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E5" w:rsidRPr="004A0D5C" w:rsidRDefault="00EE29BE" w:rsidP="005A6134">
      <w:pPr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4A0D5C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  <w:lang w:eastAsia="zh-TW"/>
        </w:rPr>
        <w:t>高雄市政府</w:t>
      </w:r>
      <w:r w:rsidR="002C197B" w:rsidRPr="004A0D5C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觀光局</w:t>
      </w:r>
      <w:r w:rsidR="002C4594" w:rsidRPr="004A0D5C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振興國旅優惠方案</w:t>
      </w:r>
    </w:p>
    <w:p w:rsidR="00FA43EA" w:rsidRPr="004A0D5C" w:rsidRDefault="00FA43EA" w:rsidP="00EE29BE">
      <w:pPr>
        <w:spacing w:line="480" w:lineRule="exact"/>
        <w:rPr>
          <w:rFonts w:ascii="微軟正黑體" w:eastAsia="微軟正黑體" w:hAnsi="微軟正黑體"/>
          <w:b/>
          <w:bCs/>
          <w:color w:val="000000" w:themeColor="text1"/>
        </w:rPr>
      </w:pPr>
      <w:r w:rsidRPr="004A0D5C">
        <w:rPr>
          <w:rFonts w:ascii="微軟正黑體" w:eastAsia="微軟正黑體" w:hAnsi="微軟正黑體" w:hint="eastAsia"/>
          <w:b/>
          <w:bCs/>
          <w:color w:val="000000" w:themeColor="text1"/>
        </w:rPr>
        <w:t>方案</w:t>
      </w:r>
      <w:r w:rsidR="00EE29BE" w:rsidRPr="004A0D5C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一</w:t>
      </w:r>
      <w:r w:rsidRPr="004A0D5C">
        <w:rPr>
          <w:rFonts w:ascii="微軟正黑體" w:eastAsia="微軟正黑體" w:hAnsi="微軟正黑體" w:hint="eastAsia"/>
          <w:b/>
          <w:bCs/>
          <w:color w:val="000000" w:themeColor="text1"/>
        </w:rPr>
        <w:t>：觀光旅館買8000送800</w:t>
      </w:r>
      <w:r w:rsidR="001A0217" w:rsidRPr="004A0D5C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，加碼送升等房型</w:t>
      </w:r>
      <w:r w:rsidR="004C1CDB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或早餐券</w:t>
      </w:r>
    </w:p>
    <w:tbl>
      <w:tblPr>
        <w:tblStyle w:val="a4"/>
        <w:tblW w:w="0" w:type="auto"/>
        <w:tblLook w:val="04A0"/>
      </w:tblPr>
      <w:tblGrid>
        <w:gridCol w:w="1696"/>
        <w:gridCol w:w="6600"/>
      </w:tblGrid>
      <w:tr w:rsidR="004A0D5C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票券名稱：</w:t>
            </w:r>
          </w:p>
        </w:tc>
        <w:tc>
          <w:tcPr>
            <w:tcW w:w="6600" w:type="dxa"/>
          </w:tcPr>
          <w:p w:rsidR="00EE29BE" w:rsidRPr="004A0D5C" w:rsidRDefault="00EE29BE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聯合商品券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參與業者：</w:t>
            </w:r>
          </w:p>
        </w:tc>
        <w:tc>
          <w:tcPr>
            <w:tcW w:w="6600" w:type="dxa"/>
          </w:tcPr>
          <w:p w:rsidR="00EE29BE" w:rsidRPr="004A0D5C" w:rsidRDefault="00EE29BE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漢來大飯店、高雄國賓大飯店、高雄福華大飯店、寒軒國際大飯店、麗尊酒店、福容大飯店、華園大飯店、義大皇家酒店、翰品酒店高雄</w:t>
            </w:r>
            <w:r w:rsidR="006E2D37"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，共計9家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方案內容</w:t>
            </w:r>
          </w:p>
        </w:tc>
        <w:tc>
          <w:tcPr>
            <w:tcW w:w="6600" w:type="dxa"/>
          </w:tcPr>
          <w:p w:rsidR="00EE29BE" w:rsidRPr="004A0D5C" w:rsidRDefault="00EE29BE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10張面額8</w:t>
            </w:r>
            <w:r w:rsidR="005D54C3" w:rsidRPr="004A0D5C">
              <w:rPr>
                <w:rFonts w:ascii="微軟正黑體" w:eastAsia="微軟正黑體" w:hAnsi="微軟正黑體"/>
                <w:color w:val="000000" w:themeColor="text1"/>
              </w:rPr>
              <w:t>0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0元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聯合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商品券</w:t>
            </w:r>
            <w:r w:rsidR="005D54C3"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(計8000元)，可折抵8800元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(買8000送800)，可使用於這9家旅館之餐飲及住宿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售價：</w:t>
            </w:r>
          </w:p>
        </w:tc>
        <w:tc>
          <w:tcPr>
            <w:tcW w:w="6600" w:type="dxa"/>
          </w:tcPr>
          <w:p w:rsidR="00EE29BE" w:rsidRPr="004A0D5C" w:rsidRDefault="00EE29BE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每套8,000元</w:t>
            </w:r>
            <w:r w:rsidR="00386A42" w:rsidRPr="004A0D5C">
              <w:rPr>
                <w:rFonts w:ascii="微軟正黑體" w:eastAsia="微軟正黑體" w:hAnsi="微軟正黑體" w:hint="cs"/>
                <w:color w:val="000000" w:themeColor="text1"/>
              </w:rPr>
              <w:t>(</w:t>
            </w:r>
            <w:r w:rsidR="00386A42" w:rsidRPr="004A0D5C">
              <w:rPr>
                <w:rFonts w:ascii="微軟正黑體" w:eastAsia="微軟正黑體" w:hAnsi="微軟正黑體" w:hint="eastAsia"/>
                <w:color w:val="000000" w:themeColor="text1"/>
              </w:rPr>
              <w:t>刷國旅卡或一般信用卡</w:t>
            </w:r>
            <w:r w:rsidR="00386A42" w:rsidRPr="004A0D5C">
              <w:rPr>
                <w:rFonts w:ascii="微軟正黑體" w:eastAsia="微軟正黑體" w:hAnsi="微軟正黑體" w:hint="cs"/>
                <w:color w:val="000000" w:themeColor="text1"/>
              </w:rPr>
              <w:t>)</w:t>
            </w:r>
            <w:r w:rsidR="00386A42" w:rsidRPr="004A0D5C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數量：</w:t>
            </w:r>
          </w:p>
        </w:tc>
        <w:tc>
          <w:tcPr>
            <w:tcW w:w="6600" w:type="dxa"/>
          </w:tcPr>
          <w:p w:rsidR="00EE29BE" w:rsidRPr="004A0D5C" w:rsidRDefault="00EE29BE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5</w:t>
            </w:r>
            <w:r w:rsidRPr="004A0D5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00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套</w:t>
            </w:r>
          </w:p>
        </w:tc>
      </w:tr>
      <w:tr w:rsidR="00EE29BE" w:rsidRPr="004A0D5C" w:rsidTr="005A6134">
        <w:tc>
          <w:tcPr>
            <w:tcW w:w="1696" w:type="dxa"/>
            <w:vAlign w:val="center"/>
          </w:tcPr>
          <w:p w:rsidR="00EE29BE" w:rsidRPr="004A0D5C" w:rsidRDefault="00EE29BE" w:rsidP="006E2D3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觀光局加碼</w:t>
            </w:r>
          </w:p>
        </w:tc>
        <w:tc>
          <w:tcPr>
            <w:tcW w:w="6600" w:type="dxa"/>
          </w:tcPr>
          <w:p w:rsidR="00EE29BE" w:rsidRPr="004A0D5C" w:rsidRDefault="006E2D37" w:rsidP="00EE29BE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加碼送1張贈品券(贈品券內容：免費升等房型</w:t>
            </w:r>
            <w:r w:rsidR="00F85D63"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或早餐券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</w:tbl>
    <w:p w:rsidR="00EE29BE" w:rsidRPr="004A0D5C" w:rsidRDefault="00EE29BE" w:rsidP="00EE29BE">
      <w:pPr>
        <w:spacing w:line="480" w:lineRule="exact"/>
        <w:rPr>
          <w:rFonts w:ascii="微軟正黑體" w:eastAsia="微軟正黑體" w:hAnsi="微軟正黑體"/>
          <w:color w:val="000000" w:themeColor="text1"/>
          <w:lang w:eastAsia="zh-TW"/>
        </w:rPr>
      </w:pPr>
    </w:p>
    <w:p w:rsidR="00FA43EA" w:rsidRPr="004A0D5C" w:rsidRDefault="00EE29BE" w:rsidP="00EE29BE">
      <w:pPr>
        <w:spacing w:line="480" w:lineRule="exact"/>
        <w:rPr>
          <w:rFonts w:ascii="微軟正黑體" w:eastAsia="微軟正黑體" w:hAnsi="微軟正黑體"/>
          <w:b/>
          <w:bCs/>
          <w:color w:val="000000" w:themeColor="text1"/>
          <w:lang w:eastAsia="zh-TW"/>
        </w:rPr>
      </w:pPr>
      <w:r w:rsidRPr="004A0D5C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方案二：</w:t>
      </w:r>
      <w:r w:rsidR="00FA43EA" w:rsidRPr="004A0D5C">
        <w:rPr>
          <w:rFonts w:ascii="微軟正黑體" w:eastAsia="微軟正黑體" w:hAnsi="微軟正黑體" w:hint="eastAsia"/>
          <w:b/>
          <w:bCs/>
          <w:color w:val="000000" w:themeColor="text1"/>
        </w:rPr>
        <w:t>一般旅館買8000住</w:t>
      </w:r>
      <w:r w:rsidR="001A0217" w:rsidRPr="004A0D5C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6</w:t>
      </w:r>
      <w:r w:rsidR="00FA43EA" w:rsidRPr="004A0D5C">
        <w:rPr>
          <w:rFonts w:ascii="微軟正黑體" w:eastAsia="微軟正黑體" w:hAnsi="微軟正黑體" w:hint="eastAsia"/>
          <w:b/>
          <w:bCs/>
          <w:color w:val="000000" w:themeColor="text1"/>
        </w:rPr>
        <w:t>晚</w:t>
      </w:r>
      <w:r w:rsidR="001A0217" w:rsidRPr="004A0D5C">
        <w:rPr>
          <w:rFonts w:ascii="微軟正黑體" w:eastAsia="微軟正黑體" w:hAnsi="微軟正黑體" w:hint="eastAsia"/>
          <w:b/>
          <w:bCs/>
          <w:color w:val="000000" w:themeColor="text1"/>
          <w:lang w:eastAsia="zh-TW"/>
        </w:rPr>
        <w:t>，加碼送住宿券1張</w:t>
      </w:r>
    </w:p>
    <w:tbl>
      <w:tblPr>
        <w:tblStyle w:val="a4"/>
        <w:tblW w:w="0" w:type="auto"/>
        <w:tblLook w:val="04A0"/>
      </w:tblPr>
      <w:tblGrid>
        <w:gridCol w:w="1696"/>
        <w:gridCol w:w="6600"/>
      </w:tblGrid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票券名稱：</w:t>
            </w:r>
          </w:p>
        </w:tc>
        <w:tc>
          <w:tcPr>
            <w:tcW w:w="6600" w:type="dxa"/>
          </w:tcPr>
          <w:p w:rsidR="006E2D37" w:rsidRPr="004A0D5C" w:rsidRDefault="006E2D37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聯合住宿券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參與業者：</w:t>
            </w:r>
          </w:p>
        </w:tc>
        <w:tc>
          <w:tcPr>
            <w:tcW w:w="6600" w:type="dxa"/>
          </w:tcPr>
          <w:p w:rsidR="006E2D37" w:rsidRPr="004A0D5C" w:rsidRDefault="005A6134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高雄文賓飯店、首福大飯店、九福大飯店、名貴大飯店、奇異果快捷旅店高雄九如店、碧港良居商旅西子灣館、河堤國際商旅，河堤美學商旅、佳適旅舍六合館、西子灣飯店站前館、國眾大飯店、WO HOTEL、京城大飯店、互舍酒店、御宿商旅中山館、御宿商旅中央公園館、御宿商旅站前館、御宿商旅明華館、御宿商旅博愛館、宮賞藝術大飯店、鈞怡大飯店、鮪魚家族飯店高雄館、統茂松柏飯店、喜悅大飯店、高雄漢王洲際飯店、麗馨麗登汽車旅館、麗登精品汽車旅館、麗馨麗登商旅七賢館、四季精品旅館、陽明四季汽車旅館、美麗四季-R7環保商旅、秝芯駁二館，共計3</w:t>
            </w:r>
            <w:r w:rsidRPr="004A0D5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家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方案內容</w:t>
            </w:r>
          </w:p>
        </w:tc>
        <w:tc>
          <w:tcPr>
            <w:tcW w:w="6600" w:type="dxa"/>
          </w:tcPr>
          <w:p w:rsidR="006E2D37" w:rsidRPr="004A0D5C" w:rsidRDefault="006E2D37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cs"/>
                <w:color w:val="000000" w:themeColor="text1"/>
              </w:rPr>
              <w:t>6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張住宿券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可使用於</w:t>
            </w:r>
            <w:r w:rsidR="00AB5A02" w:rsidRPr="004A0D5C">
              <w:rPr>
                <w:rFonts w:ascii="微軟正黑體" w:eastAsia="微軟正黑體" w:hAnsi="微軟正黑體" w:hint="cs"/>
                <w:color w:val="000000" w:themeColor="text1"/>
              </w:rPr>
              <w:t>3</w:t>
            </w:r>
            <w:r w:rsidR="00AB5A02" w:rsidRPr="004A0D5C">
              <w:rPr>
                <w:rFonts w:ascii="微軟正黑體" w:eastAsia="微軟正黑體" w:hAnsi="微軟正黑體"/>
                <w:color w:val="000000" w:themeColor="text1"/>
              </w:rPr>
              <w:t>2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家旅館住宿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售價：</w:t>
            </w:r>
          </w:p>
        </w:tc>
        <w:tc>
          <w:tcPr>
            <w:tcW w:w="6600" w:type="dxa"/>
          </w:tcPr>
          <w:p w:rsidR="006E2D37" w:rsidRPr="004A0D5C" w:rsidRDefault="006E2D37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每套8,000元</w:t>
            </w:r>
            <w:r w:rsidR="00386A42" w:rsidRPr="004A0D5C">
              <w:rPr>
                <w:rFonts w:ascii="微軟正黑體" w:eastAsia="微軟正黑體" w:hAnsi="微軟正黑體" w:hint="cs"/>
                <w:color w:val="000000" w:themeColor="text1"/>
              </w:rPr>
              <w:t>(</w:t>
            </w:r>
            <w:r w:rsidR="00386A42" w:rsidRPr="004A0D5C">
              <w:rPr>
                <w:rFonts w:ascii="微軟正黑體" w:eastAsia="微軟正黑體" w:hAnsi="微軟正黑體" w:hint="eastAsia"/>
                <w:color w:val="000000" w:themeColor="text1"/>
              </w:rPr>
              <w:t>刷國旅卡或一般信用卡</w:t>
            </w:r>
            <w:r w:rsidR="00386A42" w:rsidRPr="004A0D5C">
              <w:rPr>
                <w:rFonts w:ascii="微軟正黑體" w:eastAsia="微軟正黑體" w:hAnsi="微軟正黑體" w:hint="cs"/>
                <w:color w:val="000000" w:themeColor="text1"/>
              </w:rPr>
              <w:t>)</w:t>
            </w:r>
            <w:r w:rsidR="00386A42" w:rsidRPr="004A0D5C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數量：</w:t>
            </w:r>
          </w:p>
        </w:tc>
        <w:tc>
          <w:tcPr>
            <w:tcW w:w="6600" w:type="dxa"/>
          </w:tcPr>
          <w:p w:rsidR="006E2D37" w:rsidRPr="004A0D5C" w:rsidRDefault="006E2D37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5</w:t>
            </w:r>
            <w:r w:rsidRPr="004A0D5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00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套</w:t>
            </w:r>
          </w:p>
        </w:tc>
      </w:tr>
      <w:tr w:rsidR="004A0D5C" w:rsidRPr="004A0D5C" w:rsidTr="005A6134">
        <w:tc>
          <w:tcPr>
            <w:tcW w:w="1696" w:type="dxa"/>
            <w:vAlign w:val="center"/>
          </w:tcPr>
          <w:p w:rsidR="006E2D37" w:rsidRPr="004A0D5C" w:rsidRDefault="006E2D37" w:rsidP="00F26FF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觀光局加碼</w:t>
            </w:r>
          </w:p>
        </w:tc>
        <w:tc>
          <w:tcPr>
            <w:tcW w:w="6600" w:type="dxa"/>
          </w:tcPr>
          <w:p w:rsidR="006E2D37" w:rsidRPr="004A0D5C" w:rsidRDefault="006E2D37" w:rsidP="00F26FF7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加碼送1晚住宿券(</w:t>
            </w:r>
            <w:r w:rsidR="00AB5A02"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亦</w:t>
            </w:r>
            <w:r w:rsidR="00AB5A02" w:rsidRPr="004A0D5C">
              <w:rPr>
                <w:rFonts w:ascii="微軟正黑體" w:eastAsia="微軟正黑體" w:hAnsi="微軟正黑體" w:hint="eastAsia"/>
                <w:color w:val="000000" w:themeColor="text1"/>
              </w:rPr>
              <w:t>可使用於32家旅館住宿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</w:tbl>
    <w:p w:rsidR="00C23C63" w:rsidRPr="004A0D5C" w:rsidRDefault="00505149" w:rsidP="00EE29BE">
      <w:pPr>
        <w:spacing w:line="48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A0D5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lastRenderedPageBreak/>
        <w:t>預售</w:t>
      </w:r>
      <w:r w:rsidR="008B5DA4" w:rsidRPr="004A0D5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訂購電話</w:t>
      </w:r>
      <w:r w:rsidR="00FA43EA" w:rsidRPr="004A0D5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Look w:val="04A0"/>
      </w:tblPr>
      <w:tblGrid>
        <w:gridCol w:w="1696"/>
        <w:gridCol w:w="2385"/>
        <w:gridCol w:w="3852"/>
      </w:tblGrid>
      <w:tr w:rsidR="004A0D5C" w:rsidRPr="004A0D5C" w:rsidTr="005047DC">
        <w:trPr>
          <w:trHeight w:val="885"/>
        </w:trPr>
        <w:tc>
          <w:tcPr>
            <w:tcW w:w="7933" w:type="dxa"/>
            <w:gridSpan w:val="3"/>
            <w:vAlign w:val="center"/>
          </w:tcPr>
          <w:p w:rsidR="008B5DA4" w:rsidRPr="004A0D5C" w:rsidRDefault="008B5DA4" w:rsidP="008B5DA4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高雄市旅行公會整合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7</w:t>
            </w:r>
            <w:r w:rsidRPr="004A0D5C">
              <w:rPr>
                <w:rFonts w:ascii="微軟正黑體" w:eastAsia="微軟正黑體" w:hAnsi="微軟正黑體" w:hint="eastAsia"/>
                <w:color w:val="000000" w:themeColor="text1"/>
              </w:rPr>
              <w:t>家旅行社共同聯合代售</w:t>
            </w:r>
          </w:p>
        </w:tc>
      </w:tr>
      <w:tr w:rsidR="004A0D5C" w:rsidRPr="004A0D5C" w:rsidTr="008B5DA4">
        <w:trPr>
          <w:trHeight w:val="885"/>
        </w:trPr>
        <w:tc>
          <w:tcPr>
            <w:tcW w:w="1696" w:type="dxa"/>
            <w:vMerge w:val="restart"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旅行社業者：</w:t>
            </w:r>
          </w:p>
        </w:tc>
        <w:tc>
          <w:tcPr>
            <w:tcW w:w="2385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達人網旅行社 </w:t>
            </w:r>
          </w:p>
        </w:tc>
        <w:tc>
          <w:tcPr>
            <w:tcW w:w="3852" w:type="dxa"/>
          </w:tcPr>
          <w:p w:rsidR="008B5DA4" w:rsidRPr="00C3185A" w:rsidRDefault="008B5DA4" w:rsidP="008B5DA4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u w:val="single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</w:t>
            </w:r>
            <w:r w:rsidR="00C3185A" w:rsidRPr="00021077">
              <w:rPr>
                <w:rFonts w:ascii="微軟正黑體" w:eastAsia="微軟正黑體" w:hAnsi="微軟正黑體"/>
                <w:lang w:eastAsia="zh-TW"/>
              </w:rPr>
              <w:t>3342333</w:t>
            </w:r>
          </w:p>
        </w:tc>
      </w:tr>
      <w:tr w:rsidR="004A0D5C" w:rsidRPr="004A0D5C" w:rsidTr="008B5DA4">
        <w:trPr>
          <w:trHeight w:val="916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8B5DA4" w:rsidRPr="004A0D5C" w:rsidRDefault="008B5DA4" w:rsidP="008B5D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樂購旅行社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電話07-2211947</w:t>
            </w:r>
          </w:p>
        </w:tc>
      </w:tr>
      <w:tr w:rsidR="004A0D5C" w:rsidRPr="004A0D5C" w:rsidTr="008B5DA4">
        <w:trPr>
          <w:trHeight w:val="844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6548C8" w:rsidRPr="006548C8" w:rsidRDefault="008B5DA4" w:rsidP="008B5DA4">
            <w:pPr>
              <w:spacing w:line="480" w:lineRule="exact"/>
              <w:rPr>
                <w:rFonts w:ascii="微軟正黑體" w:eastAsia="微軟正黑體" w:hAnsi="微軟正黑體"/>
                <w:lang w:eastAsia="zh-TW"/>
              </w:rPr>
            </w:pPr>
            <w:r w:rsidRPr="006548C8">
              <w:rPr>
                <w:rFonts w:ascii="微軟正黑體" w:eastAsia="微軟正黑體" w:hAnsi="微軟正黑體" w:hint="eastAsia"/>
                <w:lang w:eastAsia="zh-TW"/>
              </w:rPr>
              <w:t>寰安旅行社</w:t>
            </w:r>
          </w:p>
          <w:p w:rsidR="008B5DA4" w:rsidRPr="004A0D5C" w:rsidRDefault="006548C8" w:rsidP="008B5D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6548C8">
              <w:rPr>
                <w:rFonts w:ascii="微軟正黑體" w:eastAsia="微軟正黑體" w:hAnsi="微軟正黑體" w:hint="eastAsia"/>
                <w:lang w:eastAsia="zh-TW"/>
              </w:rPr>
              <w:t>(欣欣票券)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電話07-3322837</w:t>
            </w:r>
            <w:bookmarkStart w:id="0" w:name="_GoBack"/>
            <w:bookmarkEnd w:id="0"/>
          </w:p>
        </w:tc>
      </w:tr>
      <w:tr w:rsidR="004A0D5C" w:rsidRPr="004A0D5C" w:rsidTr="008B5DA4">
        <w:trPr>
          <w:trHeight w:val="984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8B5DA4" w:rsidRPr="004A0D5C" w:rsidRDefault="008B5DA4" w:rsidP="008B5D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便宜網旅行社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電話07-2511213</w:t>
            </w:r>
          </w:p>
        </w:tc>
      </w:tr>
      <w:tr w:rsidR="004A0D5C" w:rsidRPr="004A0D5C" w:rsidTr="008B5DA4">
        <w:trPr>
          <w:trHeight w:val="970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8B5DA4" w:rsidRPr="004A0D5C" w:rsidRDefault="008B5DA4" w:rsidP="008B5D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太金旅行社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電話07-2238258#</w:t>
            </w:r>
            <w:r w:rsidR="001E0139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211</w:t>
            </w:r>
          </w:p>
        </w:tc>
      </w:tr>
      <w:tr w:rsidR="004A0D5C" w:rsidRPr="004A0D5C" w:rsidTr="008B5DA4">
        <w:trPr>
          <w:trHeight w:val="842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8B5DA4" w:rsidRPr="004A0D5C" w:rsidRDefault="008B5DA4" w:rsidP="008B5D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鑫田旅行社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電話07-5563890</w:t>
            </w:r>
          </w:p>
        </w:tc>
      </w:tr>
      <w:tr w:rsidR="008B5DA4" w:rsidRPr="004A0D5C" w:rsidTr="008B5DA4">
        <w:trPr>
          <w:trHeight w:val="981"/>
        </w:trPr>
        <w:tc>
          <w:tcPr>
            <w:tcW w:w="1696" w:type="dxa"/>
            <w:vMerge/>
            <w:vAlign w:val="center"/>
          </w:tcPr>
          <w:p w:rsidR="008B5DA4" w:rsidRPr="004A0D5C" w:rsidRDefault="008B5DA4" w:rsidP="00FC3FE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</w:p>
        </w:tc>
        <w:tc>
          <w:tcPr>
            <w:tcW w:w="2385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捷利旅行社</w:t>
            </w:r>
          </w:p>
        </w:tc>
        <w:tc>
          <w:tcPr>
            <w:tcW w:w="3852" w:type="dxa"/>
          </w:tcPr>
          <w:p w:rsidR="008B5DA4" w:rsidRPr="004A0D5C" w:rsidRDefault="008B5DA4" w:rsidP="007841D6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A0D5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電話07-335-1680</w:t>
            </w:r>
          </w:p>
        </w:tc>
      </w:tr>
    </w:tbl>
    <w:p w:rsidR="00C23C63" w:rsidRPr="004A0D5C" w:rsidRDefault="00C23C63" w:rsidP="00EE29BE">
      <w:pPr>
        <w:spacing w:line="480" w:lineRule="exact"/>
        <w:rPr>
          <w:rFonts w:ascii="微軟正黑體" w:eastAsia="微軟正黑體" w:hAnsi="微軟正黑體"/>
          <w:color w:val="000000" w:themeColor="text1"/>
        </w:rPr>
      </w:pPr>
    </w:p>
    <w:p w:rsidR="00FA43EA" w:rsidRPr="004A0D5C" w:rsidRDefault="00FA43EA" w:rsidP="00EE29BE">
      <w:pPr>
        <w:spacing w:line="480" w:lineRule="exact"/>
        <w:rPr>
          <w:rFonts w:ascii="微軟正黑體" w:eastAsia="微軟正黑體" w:hAnsi="微軟正黑體"/>
          <w:color w:val="000000" w:themeColor="text1"/>
        </w:rPr>
      </w:pPr>
      <w:r w:rsidRPr="004A0D5C">
        <w:rPr>
          <w:rFonts w:ascii="微軟正黑體" w:eastAsia="微軟正黑體" w:hAnsi="微軟正黑體" w:hint="eastAsia"/>
          <w:color w:val="000000" w:themeColor="text1"/>
        </w:rPr>
        <w:t>優惠方案使用期間：</w:t>
      </w:r>
    </w:p>
    <w:p w:rsidR="00FA43EA" w:rsidRPr="004A0D5C" w:rsidRDefault="00FA43EA" w:rsidP="00EE29BE">
      <w:pPr>
        <w:spacing w:line="480" w:lineRule="exact"/>
        <w:rPr>
          <w:rFonts w:ascii="微軟正黑體" w:eastAsia="微軟正黑體" w:hAnsi="微軟正黑體"/>
          <w:color w:val="000000" w:themeColor="text1"/>
        </w:rPr>
      </w:pPr>
      <w:r w:rsidRPr="004A0D5C">
        <w:rPr>
          <w:rFonts w:ascii="微軟正黑體" w:eastAsia="微軟正黑體" w:hAnsi="微軟正黑體" w:hint="eastAsia"/>
          <w:color w:val="000000" w:themeColor="text1"/>
        </w:rPr>
        <w:t>109年6月1日至109年10月31日</w:t>
      </w:r>
    </w:p>
    <w:p w:rsidR="00E009A5" w:rsidRPr="004A0D5C" w:rsidRDefault="00E009A5" w:rsidP="00EE29BE">
      <w:pPr>
        <w:spacing w:line="480" w:lineRule="exact"/>
        <w:rPr>
          <w:rFonts w:ascii="微軟正黑體" w:eastAsia="微軟正黑體" w:hAnsi="微軟正黑體"/>
          <w:color w:val="000000" w:themeColor="text1"/>
        </w:rPr>
      </w:pPr>
    </w:p>
    <w:sectPr w:rsidR="00E009A5" w:rsidRPr="004A0D5C" w:rsidSect="00775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EA" w:rsidRDefault="005F33EA" w:rsidP="001E0139">
      <w:r>
        <w:separator/>
      </w:r>
    </w:p>
  </w:endnote>
  <w:endnote w:type="continuationSeparator" w:id="1">
    <w:p w:rsidR="005F33EA" w:rsidRDefault="005F33EA" w:rsidP="001E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EA" w:rsidRDefault="005F33EA" w:rsidP="001E0139">
      <w:r>
        <w:separator/>
      </w:r>
    </w:p>
  </w:footnote>
  <w:footnote w:type="continuationSeparator" w:id="1">
    <w:p w:rsidR="005F33EA" w:rsidRDefault="005F33EA" w:rsidP="001E0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CC0"/>
    <w:multiLevelType w:val="hybridMultilevel"/>
    <w:tmpl w:val="BD503A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DF7664"/>
    <w:multiLevelType w:val="hybridMultilevel"/>
    <w:tmpl w:val="3A982150"/>
    <w:lvl w:ilvl="0" w:tplc="546C4A4E">
      <w:start w:val="1"/>
      <w:numFmt w:val="taiwaneseCountingThousand"/>
      <w:lvlText w:val="(%1)"/>
      <w:lvlJc w:val="left"/>
      <w:pPr>
        <w:ind w:left="117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51" w:hanging="480"/>
      </w:pPr>
    </w:lvl>
    <w:lvl w:ilvl="2" w:tplc="0409000F">
      <w:start w:val="1"/>
      <w:numFmt w:val="decimal"/>
      <w:lvlText w:val="%3."/>
      <w:lvlJc w:val="lef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2">
    <w:nsid w:val="529865A4"/>
    <w:multiLevelType w:val="hybridMultilevel"/>
    <w:tmpl w:val="7AB600C6"/>
    <w:lvl w:ilvl="0" w:tplc="477274FC">
      <w:start w:val="1"/>
      <w:numFmt w:val="taiwaneseCountingThousand"/>
      <w:lvlText w:val="(%1)"/>
      <w:lvlJc w:val="left"/>
      <w:pPr>
        <w:ind w:left="2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9" w:hanging="480"/>
      </w:pPr>
    </w:lvl>
    <w:lvl w:ilvl="2" w:tplc="0409001B" w:tentative="1">
      <w:start w:val="1"/>
      <w:numFmt w:val="lowerRoman"/>
      <w:lvlText w:val="%3."/>
      <w:lvlJc w:val="right"/>
      <w:pPr>
        <w:ind w:left="3009" w:hanging="480"/>
      </w:pPr>
    </w:lvl>
    <w:lvl w:ilvl="3" w:tplc="0409000F" w:tentative="1">
      <w:start w:val="1"/>
      <w:numFmt w:val="decimal"/>
      <w:lvlText w:val="%4."/>
      <w:lvlJc w:val="left"/>
      <w:pPr>
        <w:ind w:left="3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9" w:hanging="480"/>
      </w:pPr>
    </w:lvl>
    <w:lvl w:ilvl="5" w:tplc="0409001B" w:tentative="1">
      <w:start w:val="1"/>
      <w:numFmt w:val="lowerRoman"/>
      <w:lvlText w:val="%6."/>
      <w:lvlJc w:val="right"/>
      <w:pPr>
        <w:ind w:left="4449" w:hanging="480"/>
      </w:pPr>
    </w:lvl>
    <w:lvl w:ilvl="6" w:tplc="0409000F" w:tentative="1">
      <w:start w:val="1"/>
      <w:numFmt w:val="decimal"/>
      <w:lvlText w:val="%7."/>
      <w:lvlJc w:val="left"/>
      <w:pPr>
        <w:ind w:left="4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9" w:hanging="480"/>
      </w:pPr>
    </w:lvl>
    <w:lvl w:ilvl="8" w:tplc="0409001B" w:tentative="1">
      <w:start w:val="1"/>
      <w:numFmt w:val="lowerRoman"/>
      <w:lvlText w:val="%9."/>
      <w:lvlJc w:val="right"/>
      <w:pPr>
        <w:ind w:left="5889" w:hanging="480"/>
      </w:pPr>
    </w:lvl>
  </w:abstractNum>
  <w:abstractNum w:abstractNumId="3">
    <w:nsid w:val="5FFB620E"/>
    <w:multiLevelType w:val="hybridMultilevel"/>
    <w:tmpl w:val="C5CCAF64"/>
    <w:lvl w:ilvl="0" w:tplc="8C204014">
      <w:start w:val="1"/>
      <w:numFmt w:val="taiwaneseCountingThousand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">
    <w:nsid w:val="6CC75C24"/>
    <w:multiLevelType w:val="hybridMultilevel"/>
    <w:tmpl w:val="264469F0"/>
    <w:lvl w:ilvl="0" w:tplc="467676CE">
      <w:start w:val="1"/>
      <w:numFmt w:val="taiwaneseCountingThousand"/>
      <w:lvlText w:val="%1、"/>
      <w:lvlJc w:val="left"/>
      <w:pPr>
        <w:ind w:left="15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A4"/>
    <w:rsid w:val="00021077"/>
    <w:rsid w:val="001A0217"/>
    <w:rsid w:val="001E0139"/>
    <w:rsid w:val="00252EE6"/>
    <w:rsid w:val="00281EB3"/>
    <w:rsid w:val="002C197B"/>
    <w:rsid w:val="002C4594"/>
    <w:rsid w:val="003418E8"/>
    <w:rsid w:val="00356D6B"/>
    <w:rsid w:val="00386A42"/>
    <w:rsid w:val="004A0D5C"/>
    <w:rsid w:val="004C0ADD"/>
    <w:rsid w:val="004C1CDB"/>
    <w:rsid w:val="00505149"/>
    <w:rsid w:val="005A6134"/>
    <w:rsid w:val="005D54C3"/>
    <w:rsid w:val="005F33EA"/>
    <w:rsid w:val="006548C8"/>
    <w:rsid w:val="006603E5"/>
    <w:rsid w:val="0068241C"/>
    <w:rsid w:val="006E2D37"/>
    <w:rsid w:val="007247A4"/>
    <w:rsid w:val="007618BE"/>
    <w:rsid w:val="00774A9C"/>
    <w:rsid w:val="007751AE"/>
    <w:rsid w:val="007841D6"/>
    <w:rsid w:val="00797941"/>
    <w:rsid w:val="00807490"/>
    <w:rsid w:val="0087197F"/>
    <w:rsid w:val="008B5DA4"/>
    <w:rsid w:val="008F3B84"/>
    <w:rsid w:val="00962490"/>
    <w:rsid w:val="009C267D"/>
    <w:rsid w:val="00A57CCE"/>
    <w:rsid w:val="00A60666"/>
    <w:rsid w:val="00AB5A02"/>
    <w:rsid w:val="00B27F29"/>
    <w:rsid w:val="00B5400E"/>
    <w:rsid w:val="00BC6471"/>
    <w:rsid w:val="00C23C63"/>
    <w:rsid w:val="00C3185A"/>
    <w:rsid w:val="00D1066C"/>
    <w:rsid w:val="00E009A5"/>
    <w:rsid w:val="00EE29BE"/>
    <w:rsid w:val="00F015F3"/>
    <w:rsid w:val="00F85D63"/>
    <w:rsid w:val="00FA43EA"/>
    <w:rsid w:val="00FB214D"/>
    <w:rsid w:val="00FB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E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EA"/>
    <w:pPr>
      <w:ind w:leftChars="200" w:left="480"/>
    </w:pPr>
  </w:style>
  <w:style w:type="table" w:styleId="a4">
    <w:name w:val="Table Grid"/>
    <w:basedOn w:val="a1"/>
    <w:uiPriority w:val="39"/>
    <w:rsid w:val="00EE2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E0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E0139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E0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E0139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2020-05-18T02:52:00Z</dcterms:created>
  <dcterms:modified xsi:type="dcterms:W3CDTF">2020-06-03T08:52:00Z</dcterms:modified>
</cp:coreProperties>
</file>